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80" w:rsidRPr="004F0A80" w:rsidRDefault="004F0A80" w:rsidP="004F0A80">
      <w:pPr>
        <w:spacing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F0A80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4F0A80" w:rsidRPr="004F0A80" w:rsidRDefault="004F0A80" w:rsidP="004F0A80">
      <w:pPr>
        <w:spacing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F0A80">
        <w:rPr>
          <w:rFonts w:ascii="Times New Roman" w:hAnsi="Times New Roman"/>
          <w:sz w:val="24"/>
          <w:szCs w:val="24"/>
        </w:rPr>
        <w:t>‌Министерство образования Оренбургской области</w:t>
      </w:r>
      <w:r w:rsidRPr="004F0A80">
        <w:rPr>
          <w:rFonts w:ascii="Times New Roman" w:hAnsi="Times New Roman"/>
          <w:sz w:val="24"/>
          <w:szCs w:val="24"/>
        </w:rPr>
        <w:br/>
        <w:t xml:space="preserve"> МОБУ "СОШ № 7 г. Соль-Илецка</w:t>
      </w:r>
      <w:r w:rsidRPr="004F0A80">
        <w:rPr>
          <w:rFonts w:ascii="Times New Roman" w:hAnsi="Times New Roman"/>
          <w:sz w:val="24"/>
          <w:szCs w:val="24"/>
        </w:rPr>
        <w:br/>
      </w:r>
      <w:bookmarkStart w:id="0" w:name="599c772b-1c2c-414c-9fa0-86e4dc0ff531"/>
      <w:bookmarkEnd w:id="0"/>
      <w:r w:rsidRPr="004F0A80">
        <w:rPr>
          <w:rFonts w:ascii="Times New Roman" w:hAnsi="Times New Roman"/>
          <w:sz w:val="24"/>
          <w:szCs w:val="24"/>
        </w:rPr>
        <w:t>‌‌</w:t>
      </w:r>
    </w:p>
    <w:p w:rsidR="004F0A80" w:rsidRPr="004F0A80" w:rsidRDefault="004F0A80" w:rsidP="004F0A80">
      <w:pPr>
        <w:spacing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F0A80">
        <w:rPr>
          <w:rFonts w:ascii="Times New Roman" w:hAnsi="Times New Roman"/>
          <w:sz w:val="24"/>
          <w:szCs w:val="24"/>
        </w:rPr>
        <w:t>‌</w:t>
      </w:r>
      <w:bookmarkStart w:id="1" w:name="c2e57544-b06e-4214-b0f2-f2dfb4114124"/>
      <w:r w:rsidRPr="004F0A80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4F0A80">
        <w:rPr>
          <w:rFonts w:ascii="Times New Roman" w:hAnsi="Times New Roman"/>
          <w:sz w:val="24"/>
          <w:szCs w:val="24"/>
        </w:rPr>
        <w:t>‌</w:t>
      </w:r>
      <w:r w:rsidRPr="004F0A80">
        <w:rPr>
          <w:rFonts w:ascii="Times New Roman" w:hAnsi="Times New Roman"/>
          <w:b/>
          <w:sz w:val="24"/>
          <w:szCs w:val="24"/>
        </w:rPr>
        <w:t>​</w:t>
      </w:r>
    </w:p>
    <w:p w:rsidR="004F0A80" w:rsidRPr="004F0A80" w:rsidRDefault="004F0A80" w:rsidP="004F0A80">
      <w:pPr>
        <w:ind w:left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0A80" w:rsidRPr="004F0A80" w:rsidTr="004F0A80">
        <w:tc>
          <w:tcPr>
            <w:tcW w:w="3114" w:type="dxa"/>
          </w:tcPr>
          <w:p w:rsidR="004F0A80" w:rsidRPr="004F0A80" w:rsidRDefault="004F0A80" w:rsidP="00DB3C7E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МО учителей математики и информатики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4F0A80" w:rsidRPr="004F0A80" w:rsidRDefault="004F0A80" w:rsidP="00DB3C7E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80">
              <w:rPr>
                <w:rFonts w:ascii="Times New Roman" w:hAnsi="Times New Roman"/>
                <w:sz w:val="24"/>
                <w:szCs w:val="24"/>
              </w:rPr>
              <w:t>Ю.М.Немич</w:t>
            </w:r>
            <w:proofErr w:type="spellEnd"/>
          </w:p>
          <w:p w:rsidR="004F0A80" w:rsidRPr="004F0A80" w:rsidRDefault="004F0A80" w:rsidP="00DB3C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Протокол № от «[число]» [месяц]   2023 г.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A80" w:rsidRPr="004F0A80" w:rsidRDefault="004F0A80" w:rsidP="00DB3C7E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4F0A80" w:rsidRPr="004F0A80" w:rsidRDefault="004F0A80" w:rsidP="00DB3C7E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80">
              <w:rPr>
                <w:rFonts w:ascii="Times New Roman" w:hAnsi="Times New Roman"/>
                <w:sz w:val="24"/>
                <w:szCs w:val="24"/>
              </w:rPr>
              <w:t>С.В.Ворфоломеева</w:t>
            </w:r>
            <w:proofErr w:type="spellEnd"/>
          </w:p>
          <w:p w:rsidR="004F0A80" w:rsidRPr="004F0A80" w:rsidRDefault="004F0A80" w:rsidP="00DB3C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Протокол № от «[число]» [месяц]   2023 г.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0A80" w:rsidRPr="004F0A80" w:rsidRDefault="004F0A80" w:rsidP="00DB3C7E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4F0A80" w:rsidRPr="004F0A80" w:rsidRDefault="004F0A80" w:rsidP="00DB3C7E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80">
              <w:rPr>
                <w:rFonts w:ascii="Times New Roman" w:hAnsi="Times New Roman"/>
                <w:sz w:val="24"/>
                <w:szCs w:val="24"/>
              </w:rPr>
              <w:t>Т.Ю.Утямишева</w:t>
            </w:r>
            <w:proofErr w:type="spellEnd"/>
          </w:p>
          <w:p w:rsidR="004F0A80" w:rsidRPr="004F0A80" w:rsidRDefault="004F0A80" w:rsidP="00DB3C7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Приказ № от «[число]» [месяц]   2023 г.</w:t>
            </w:r>
          </w:p>
          <w:p w:rsidR="004F0A80" w:rsidRPr="004F0A80" w:rsidRDefault="004F0A80" w:rsidP="00DB3C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DCC" w:rsidRPr="004F0A80" w:rsidRDefault="00782DCC" w:rsidP="000F2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226E" w:rsidRPr="004F0A80" w:rsidRDefault="000F226E" w:rsidP="000F2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DCC" w:rsidRPr="004F0A80" w:rsidRDefault="00782DCC" w:rsidP="000F2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6A00" w:rsidRPr="004F0A80" w:rsidRDefault="00016A00" w:rsidP="000F2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B06" w:rsidRPr="004F0A80" w:rsidRDefault="00932B06" w:rsidP="000F226E">
      <w:pPr>
        <w:spacing w:after="0" w:line="360" w:lineRule="auto"/>
        <w:ind w:firstLine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>ПРОГРАММА</w:t>
      </w:r>
    </w:p>
    <w:p w:rsidR="00932B06" w:rsidRPr="004F0A80" w:rsidRDefault="004F0A80" w:rsidP="000F226E">
      <w:pPr>
        <w:spacing w:after="0" w:line="360" w:lineRule="auto"/>
        <w:jc w:val="center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внеурочной</w:t>
      </w:r>
      <w:proofErr w:type="gramEnd"/>
      <w:r w:rsidRPr="004F0A80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деятельности</w:t>
      </w:r>
    </w:p>
    <w:p w:rsidR="00932B06" w:rsidRPr="004F0A80" w:rsidRDefault="004F0A80" w:rsidP="004F0A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A80">
        <w:rPr>
          <w:rFonts w:ascii="Times New Roman" w:hAnsi="Times New Roman"/>
          <w:b/>
          <w:sz w:val="24"/>
          <w:szCs w:val="24"/>
        </w:rPr>
        <w:t>«Путь к успеху»</w:t>
      </w:r>
    </w:p>
    <w:p w:rsidR="00932B06" w:rsidRPr="004F0A80" w:rsidRDefault="00932B06" w:rsidP="000F2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0A80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для</w:t>
      </w:r>
      <w:proofErr w:type="gramEnd"/>
      <w:r w:rsidRPr="004F0A80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обучающихся 10 класса</w:t>
      </w:r>
    </w:p>
    <w:p w:rsidR="00932B06" w:rsidRPr="004F0A80" w:rsidRDefault="00932B06" w:rsidP="000F2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226E" w:rsidRPr="004F0A80" w:rsidRDefault="000F226E" w:rsidP="000F2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226E" w:rsidRPr="004F0A80" w:rsidRDefault="000F226E" w:rsidP="000F2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226E" w:rsidRPr="004F0A80" w:rsidRDefault="000F226E" w:rsidP="000F2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6A00" w:rsidRPr="004F0A80" w:rsidRDefault="00016A00" w:rsidP="000F2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6A00" w:rsidRPr="004F0A80" w:rsidRDefault="00016A00" w:rsidP="000F226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F0A80" w:rsidRPr="004F0A80" w:rsidRDefault="004F0A80" w:rsidP="004F0A80">
      <w:pPr>
        <w:ind w:left="120"/>
        <w:jc w:val="center"/>
        <w:rPr>
          <w:rFonts w:ascii="Times New Roman" w:hAnsi="Times New Roman"/>
          <w:sz w:val="24"/>
          <w:szCs w:val="24"/>
        </w:rPr>
      </w:pPr>
      <w:bookmarkStart w:id="2" w:name="bc34a7f4-4026-4a2d-8185-cd5f043d8440"/>
      <w:r w:rsidRPr="004F0A80">
        <w:rPr>
          <w:rFonts w:ascii="Times New Roman" w:hAnsi="Times New Roman"/>
          <w:sz w:val="24"/>
          <w:szCs w:val="24"/>
        </w:rPr>
        <w:t>г. Соль-Илецк</w:t>
      </w:r>
      <w:bookmarkEnd w:id="2"/>
      <w:r w:rsidRPr="004F0A80">
        <w:rPr>
          <w:rFonts w:ascii="Times New Roman" w:hAnsi="Times New Roman"/>
          <w:sz w:val="24"/>
          <w:szCs w:val="24"/>
        </w:rPr>
        <w:t xml:space="preserve">‌ </w:t>
      </w:r>
      <w:bookmarkStart w:id="3" w:name="33e14b86-74d9-40f7-89f9-3e3227438fe0"/>
      <w:r w:rsidRPr="004F0A80">
        <w:rPr>
          <w:rFonts w:ascii="Times New Roman" w:hAnsi="Times New Roman"/>
          <w:sz w:val="24"/>
          <w:szCs w:val="24"/>
        </w:rPr>
        <w:t>2023</w:t>
      </w:r>
      <w:bookmarkEnd w:id="3"/>
      <w:r w:rsidRPr="004F0A80">
        <w:rPr>
          <w:rFonts w:ascii="Times New Roman" w:hAnsi="Times New Roman"/>
          <w:sz w:val="24"/>
          <w:szCs w:val="24"/>
        </w:rPr>
        <w:t>‌</w:t>
      </w:r>
      <w:r w:rsidRPr="004F0A80">
        <w:rPr>
          <w:rFonts w:ascii="Times New Roman" w:hAnsi="Times New Roman"/>
          <w:b/>
          <w:sz w:val="24"/>
          <w:szCs w:val="24"/>
        </w:rPr>
        <w:t>​</w:t>
      </w:r>
    </w:p>
    <w:p w:rsidR="004F0A80" w:rsidRPr="004F0A80" w:rsidRDefault="004F0A80" w:rsidP="004F0A80">
      <w:pPr>
        <w:jc w:val="center"/>
        <w:rPr>
          <w:rFonts w:ascii="Times New Roman" w:hAnsi="Times New Roman"/>
          <w:sz w:val="24"/>
          <w:szCs w:val="24"/>
        </w:rPr>
        <w:sectPr w:rsidR="004F0A80" w:rsidRPr="004F0A80" w:rsidSect="00DF4CC9">
          <w:pgSz w:w="11906" w:h="16383"/>
          <w:pgMar w:top="1134" w:right="850" w:bottom="1134" w:left="568" w:header="720" w:footer="720" w:gutter="0"/>
          <w:cols w:space="720"/>
          <w:docGrid w:linePitch="382"/>
        </w:sectPr>
      </w:pPr>
    </w:p>
    <w:p w:rsidR="00932B06" w:rsidRPr="004F0A80" w:rsidRDefault="00932B06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D75" w:rsidRPr="004F0A80" w:rsidRDefault="00034D75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4F6C55"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ОЯСНИТЕЛЬНАЯ ЗАПИСКА</w:t>
      </w:r>
    </w:p>
    <w:p w:rsidR="004F6C55" w:rsidRPr="004F0A80" w:rsidRDefault="004F6C55" w:rsidP="000F226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и педагогическая целесообразность программы</w:t>
      </w:r>
    </w:p>
    <w:p w:rsidR="00034D75" w:rsidRPr="004F0A80" w:rsidRDefault="00034D75" w:rsidP="000F22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итоговая аттестация по математике направлена на проверку базовых знаний ученика в области алгебры и геометрии,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 </w:t>
      </w:r>
    </w:p>
    <w:p w:rsidR="009A2893" w:rsidRPr="004F0A80" w:rsidRDefault="00034D75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640877" w:rsidRPr="004F0A80">
        <w:rPr>
          <w:rFonts w:ascii="Times New Roman" w:eastAsia="Times New Roman" w:hAnsi="Times New Roman"/>
          <w:sz w:val="24"/>
          <w:szCs w:val="24"/>
          <w:lang w:eastAsia="ru-RU"/>
        </w:rPr>
        <w:t>В связи с новыми образовательными стандартами учащиеся столкнулись с проблемой реализации творческих идей посредс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>твом математики. Таким образом, программа предоставляет возможность решить данную проблему.</w:t>
      </w:r>
    </w:p>
    <w:p w:rsidR="009A2893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направлен на восполнение недостающих знаний, отработку 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разработку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приемов решения заданий различных типов и уровней сложности вне зависимости от формулировки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позволяет ученику получить дополнительн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ые навыки и умения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сдачи экзамена по математике за курс основной школы. Особенность 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3286A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урса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в том, что 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занятие направлено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материале. </w:t>
      </w:r>
      <w:r w:rsidR="00AC3E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Немало важной </w:t>
      </w:r>
      <w:r w:rsidR="009A2893" w:rsidRPr="004F0A80">
        <w:rPr>
          <w:rFonts w:ascii="Times New Roman" w:eastAsia="Times New Roman" w:hAnsi="Times New Roman"/>
          <w:sz w:val="24"/>
          <w:szCs w:val="24"/>
          <w:lang w:eastAsia="ru-RU"/>
        </w:rPr>
        <w:t>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курс предлагает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</w:t>
      </w:r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имеет основное назначение – введение открытой, объективной независимой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 </w:t>
      </w:r>
    </w:p>
    <w:p w:rsidR="00AC3E10" w:rsidRPr="004F0A80" w:rsidRDefault="00AC3E10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A80" w:rsidRDefault="004F0A80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C55" w:rsidRPr="004F0A80" w:rsidRDefault="004F6C55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GoBack"/>
      <w:bookmarkEnd w:id="4"/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Цель и задачи программы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Цель программы </w:t>
      </w:r>
      <w:r w:rsidR="00AC3E10"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–</w:t>
      </w:r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C3E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кругозор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AC3E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выработать индивидуальный поход к решению нестандартных задач в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требованиями, предъявляемыми новыми образовательными стандартами.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программы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дать ученику возможность проанализировать свои способности;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помочь ученику выбрать профиль в дальнейшем обучении в средней школе;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51C8" w:rsidRPr="004F0A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овторить, обобщить и углубить знания по алгебре и геометрии за курс основной общеобразовательной школы;</w:t>
      </w:r>
    </w:p>
    <w:p w:rsidR="004F6C55" w:rsidRPr="004F0A80" w:rsidRDefault="007051C8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р</w:t>
      </w:r>
      <w:r w:rsidR="004F6C55" w:rsidRPr="004F0A80">
        <w:rPr>
          <w:rFonts w:ascii="Times New Roman" w:eastAsia="Times New Roman" w:hAnsi="Times New Roman"/>
          <w:sz w:val="24"/>
          <w:szCs w:val="24"/>
          <w:lang w:eastAsia="ru-RU"/>
        </w:rPr>
        <w:t>асширить знания по отдельным темам курса</w:t>
      </w:r>
      <w:r w:rsidR="00444401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«Алгебра </w:t>
      </w:r>
      <w:r w:rsidR="00CE6426" w:rsidRPr="004F0A80">
        <w:rPr>
          <w:rFonts w:ascii="Times New Roman" w:eastAsia="Times New Roman" w:hAnsi="Times New Roman"/>
          <w:sz w:val="24"/>
          <w:szCs w:val="24"/>
          <w:lang w:eastAsia="ru-RU"/>
        </w:rPr>
        <w:t>и начала анализа 10</w:t>
      </w:r>
      <w:r w:rsidR="004F6C55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«Геометрия </w:t>
      </w:r>
      <w:r w:rsidR="00CE6426" w:rsidRPr="004F0A80">
        <w:rPr>
          <w:rFonts w:ascii="Times New Roman" w:eastAsia="Times New Roman" w:hAnsi="Times New Roman"/>
          <w:sz w:val="24"/>
          <w:szCs w:val="24"/>
          <w:lang w:eastAsia="ru-RU"/>
        </w:rPr>
        <w:t>9-10»</w:t>
      </w:r>
      <w:r w:rsidR="004F6C55" w:rsidRPr="004F0A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C55" w:rsidRPr="004F0A80" w:rsidRDefault="007051C8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="004F6C55" w:rsidRPr="004F0A80">
        <w:rPr>
          <w:rFonts w:ascii="Times New Roman" w:eastAsia="Times New Roman" w:hAnsi="Times New Roman"/>
          <w:sz w:val="24"/>
          <w:szCs w:val="24"/>
          <w:lang w:eastAsia="ru-RU"/>
        </w:rPr>
        <w:t>ыработать умение пользоваться контрольно-измерительными материалами.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Функции</w:t>
      </w:r>
      <w:r w:rsidR="007051C8"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программы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ориентация на совершенствование навыков познавательной, организационной деятельности; </w:t>
      </w:r>
    </w:p>
    <w:p w:rsidR="004F6C55" w:rsidRPr="004F0A80" w:rsidRDefault="004F6C55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компенсация недостатков в обучении математике. </w:t>
      </w:r>
    </w:p>
    <w:p w:rsidR="003327A7" w:rsidRPr="004F0A80" w:rsidRDefault="003327A7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C55" w:rsidRPr="004F0A80" w:rsidRDefault="004F6C55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Отличительная особенность программы</w:t>
      </w:r>
    </w:p>
    <w:p w:rsidR="00F86264" w:rsidRPr="004F0A80" w:rsidRDefault="00CB7C10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урс </w:t>
      </w:r>
      <w:r w:rsidR="003327A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 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F0A80" w:rsidRPr="004F0A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6C55" w:rsidRPr="004F0A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4F6C55" w:rsidRPr="004F0A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работы с учащимися </w:t>
      </w:r>
      <w:r w:rsidR="00CE6426" w:rsidRPr="004F0A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 Курс предусматривает </w:t>
      </w:r>
      <w:r w:rsidR="003327A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рассмотрение теоретического материала по математике, </w:t>
      </w:r>
      <w:r w:rsidR="003327A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и расширение знаний, 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и направлен в первую очередь на устранение «пробелов» в базовой составляющей математики систематизацию знаний по основным разделам школьной программы.</w:t>
      </w:r>
    </w:p>
    <w:p w:rsidR="00F86264" w:rsidRPr="004F0A80" w:rsidRDefault="007051C8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режим занятий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Методы и формы обучения определяются требова</w:t>
      </w:r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ниями </w:t>
      </w:r>
      <w:proofErr w:type="spellStart"/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>профилизации</w:t>
      </w:r>
      <w:proofErr w:type="spellEnd"/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обучения, с учетом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 и возрастных особенностей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 развития и саморазвития личности. В связи с этим основные приорите</w:t>
      </w:r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>ты методики изучения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курса: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обучение через опыт и сотрудничество;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учет индивидуальных особенностей и потребностей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интерактивность (работа в малых группах, ролевые игры, тренинги, вне занятий - метод проектов);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личностно-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с учащимися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домашнего задания или с содокладами, дополняющими лекцию учителя. Возможны различные формы творческой работы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 как например, «защита решения», отчет по результатам «поисковой» работы на страницах книг, журналов, сайтов в Интернете по указанной теме. Т</w:t>
      </w:r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аким образом, данный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не исключает возможности проектной деятельности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внеурочное время. 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осмыслить свойства и их доказательства, учитель развивает геометрическую интуицию, без которой немыслимо творчество. "Интуиция гения более надежна, чем дедуктивное доказательство посредственности" (Клейн).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 несомненно, поможет им при выполнении заданий</w:t>
      </w:r>
      <w:r w:rsidR="003327A7" w:rsidRPr="004F0A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F86264" w:rsidRPr="004F0A80" w:rsidRDefault="007051C8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Прогнозируемые</w:t>
      </w:r>
      <w:r w:rsidR="00F86264"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</w:t>
      </w: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ы программы</w:t>
      </w:r>
    </w:p>
    <w:p w:rsidR="00F86264" w:rsidRPr="004F0A80" w:rsidRDefault="003327A7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86264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чащийся должен </w:t>
      </w:r>
      <w:r w:rsidR="00F86264"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знать/понимать</w:t>
      </w:r>
      <w:r w:rsidR="00F86264" w:rsidRPr="004F0A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F86264" w:rsidRPr="004F0A80" w:rsidRDefault="00F86264" w:rsidP="000F226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существо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алгоритма; примеры алгоритмов;</w:t>
      </w:r>
    </w:p>
    <w:p w:rsidR="00F86264" w:rsidRPr="004F0A80" w:rsidRDefault="00F86264" w:rsidP="000F226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86264" w:rsidRPr="004F0A80" w:rsidRDefault="00F86264" w:rsidP="000F226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F86264" w:rsidRPr="004F0A80" w:rsidRDefault="00F86264" w:rsidP="000F226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практики привели математическую науку к необходимости расширения понятия числа;</w:t>
      </w:r>
    </w:p>
    <w:p w:rsidR="00F86264" w:rsidRPr="004F0A80" w:rsidRDefault="00F86264" w:rsidP="000F226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как науки;</w:t>
      </w:r>
    </w:p>
    <w:p w:rsidR="00F86264" w:rsidRPr="004F0A80" w:rsidRDefault="00F86264" w:rsidP="000F226E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в повседневной жизни, а также как прикладного инструмента в будущей профессиональной деятельности</w:t>
      </w:r>
      <w:r w:rsidR="00CE6426" w:rsidRPr="004F0A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преобразования числовых выражений, содержащих корни, степень;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преобразования тригонометрических и рациональных выражений;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алгоритм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 функции;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решения уравнений;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решения неравенств;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систем уравнений;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нестандартные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приемы решения уравнений и неравенств.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уравнений и неравенств с параметрами;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геометрических фигур (аксиомы, определения, теоремы);</w:t>
      </w:r>
    </w:p>
    <w:p w:rsidR="00CE6426" w:rsidRPr="004F0A80" w:rsidRDefault="00CE6426" w:rsidP="000F226E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вычисления геометрических величин.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</w:t>
      </w:r>
      <w:proofErr w:type="gramEnd"/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преобразования числовых выражений, содержащих корни, степень на практике;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способы преобразования тригонометрических выражений на практике;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график любой функции;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область определения функции;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множество значений функции;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функцию по алгоритму;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решения уравнений на практике;</w:t>
      </w:r>
    </w:p>
    <w:p w:rsidR="00CE6426" w:rsidRPr="004F0A80" w:rsidRDefault="00267449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методы решения уравнений </w:t>
      </w:r>
      <w:r w:rsidR="00CE6426"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неравенств с параметрами;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свойства геометрических для обоснования вычислений;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формулы для вычисления геометрических величин;</w:t>
      </w:r>
    </w:p>
    <w:p w:rsidR="00CE6426" w:rsidRPr="004F0A80" w:rsidRDefault="00CE6426" w:rsidP="000F226E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</w:t>
      </w:r>
      <w:proofErr w:type="gramEnd"/>
      <w:r w:rsidRPr="004F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полное решение задач, приводя ссылки на используемые свойства геометрических фигур.</w:t>
      </w:r>
    </w:p>
    <w:p w:rsidR="00F86264" w:rsidRPr="004F0A80" w:rsidRDefault="00F86264" w:rsidP="000F226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решать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п</w:t>
      </w:r>
      <w:r w:rsidR="00CB7C1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о типу приближенных к заданиям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итоговой аттестации (базовую часть)</w:t>
      </w:r>
      <w:r w:rsidR="007051C8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иметь оп</w:t>
      </w:r>
      <w:r w:rsidR="007051C8" w:rsidRPr="004F0A80">
        <w:rPr>
          <w:rFonts w:ascii="Times New Roman" w:eastAsia="Times New Roman" w:hAnsi="Times New Roman"/>
          <w:sz w:val="24"/>
          <w:szCs w:val="24"/>
          <w:lang w:eastAsia="ru-RU"/>
        </w:rPr>
        <w:t>ыт (в терминах компетентностей);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6264" w:rsidRPr="004F0A80" w:rsidRDefault="00F86264" w:rsidP="000F226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распределять время, отведенное на выполнение заданий.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6264" w:rsidRPr="004F0A80" w:rsidRDefault="00F86264" w:rsidP="000F226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работать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информацией, в том числе и получаемой посредством Интернет.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1C8" w:rsidRPr="004F0A80" w:rsidRDefault="007051C8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7051C8" w:rsidRPr="004F0A80" w:rsidRDefault="007051C8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098"/>
      </w:tblGrid>
      <w:tr w:rsidR="005A0CF3" w:rsidRPr="004F0A80" w:rsidTr="005A0CF3">
        <w:tc>
          <w:tcPr>
            <w:tcW w:w="675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098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A0CF3" w:rsidRPr="004F0A80" w:rsidTr="005A0CF3">
        <w:tc>
          <w:tcPr>
            <w:tcW w:w="675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7051C8" w:rsidRPr="004F0A80" w:rsidRDefault="00CE6426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и преобразования</w:t>
            </w:r>
          </w:p>
        </w:tc>
        <w:tc>
          <w:tcPr>
            <w:tcW w:w="1098" w:type="dxa"/>
            <w:shd w:val="clear" w:color="auto" w:fill="auto"/>
          </w:tcPr>
          <w:p w:rsidR="007051C8" w:rsidRPr="004F0A80" w:rsidRDefault="000E4B72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E39" w:rsidRPr="004F0A80" w:rsidTr="005A0CF3">
        <w:tc>
          <w:tcPr>
            <w:tcW w:w="675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2D5E39" w:rsidRPr="004F0A80" w:rsidRDefault="00CE6426" w:rsidP="000F226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Дробно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рациональные выражения. Степени и корни. Тригонометрические выражения.</w:t>
            </w:r>
          </w:p>
        </w:tc>
        <w:tc>
          <w:tcPr>
            <w:tcW w:w="1098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F3" w:rsidRPr="004F0A80" w:rsidTr="005A0CF3">
        <w:tc>
          <w:tcPr>
            <w:tcW w:w="675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51C8" w:rsidRPr="004F0A80" w:rsidRDefault="00CE6426" w:rsidP="000F226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1098" w:type="dxa"/>
            <w:shd w:val="clear" w:color="auto" w:fill="auto"/>
          </w:tcPr>
          <w:p w:rsidR="007051C8" w:rsidRPr="004F0A80" w:rsidRDefault="000E4B72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E39" w:rsidRPr="004F0A80" w:rsidTr="005A0CF3">
        <w:tc>
          <w:tcPr>
            <w:tcW w:w="675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2D5E39" w:rsidRPr="004F0A80" w:rsidRDefault="00CE6426" w:rsidP="000F226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Функции и их графики. Область определения функции. Множество значений функции. Четность и нечетность функции. Периодичность функции. 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сследование числовых функций.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Исследование тригонометрических функций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F3" w:rsidRPr="004F0A80" w:rsidTr="005A0CF3">
        <w:tc>
          <w:tcPr>
            <w:tcW w:w="675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51C8" w:rsidRPr="004F0A80" w:rsidRDefault="00CE6426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неравенства. Системы уравнений</w:t>
            </w:r>
          </w:p>
        </w:tc>
        <w:tc>
          <w:tcPr>
            <w:tcW w:w="1098" w:type="dxa"/>
            <w:shd w:val="clear" w:color="auto" w:fill="auto"/>
          </w:tcPr>
          <w:p w:rsidR="007051C8" w:rsidRPr="004F0A80" w:rsidRDefault="000E4B72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D5E39" w:rsidRPr="004F0A80" w:rsidTr="005A0CF3">
        <w:tc>
          <w:tcPr>
            <w:tcW w:w="675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2D5E39" w:rsidRPr="004F0A80" w:rsidRDefault="00CE6426" w:rsidP="000F226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Линейные уравнения и неравенства.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Дробно-рациональные уравнения.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Квадратные уравнения и неравенства.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ригонометрические уравнения.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Тригонометрические неравенства.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Комбинированные уравнения.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Системы уравнений.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Системы тригонометрических уравнений.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стандартные методы решения уравнений (использование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областей существования функций, использование </w:t>
            </w:r>
            <w:proofErr w:type="spellStart"/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неотрицательности</w:t>
            </w:r>
            <w:proofErr w:type="spellEnd"/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функций, использование свойств синуса и косинуса).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1C8" w:rsidRPr="004F0A80" w:rsidTr="005A0CF3">
        <w:tc>
          <w:tcPr>
            <w:tcW w:w="675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51C8" w:rsidRPr="004F0A80" w:rsidRDefault="00CE6426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с параметрами</w:t>
            </w:r>
          </w:p>
        </w:tc>
        <w:tc>
          <w:tcPr>
            <w:tcW w:w="1098" w:type="dxa"/>
            <w:shd w:val="clear" w:color="auto" w:fill="auto"/>
          </w:tcPr>
          <w:p w:rsidR="007051C8" w:rsidRPr="004F0A80" w:rsidRDefault="000E4B72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E39" w:rsidRPr="004F0A80" w:rsidTr="005A0CF3">
        <w:tc>
          <w:tcPr>
            <w:tcW w:w="675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CE6426" w:rsidRPr="004F0A80" w:rsidRDefault="00CE6426" w:rsidP="000F226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Линейные уравнения с параметрами.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Квадратные уравнения с параметрами.</w:t>
            </w:r>
          </w:p>
          <w:p w:rsidR="002D5E39" w:rsidRPr="004F0A80" w:rsidRDefault="00CE6426" w:rsidP="000F226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Тригонометрические уравнения с параметрами.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Системы уравнений с параметрами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1C8" w:rsidRPr="004F0A80" w:rsidTr="005A0CF3">
        <w:tc>
          <w:tcPr>
            <w:tcW w:w="675" w:type="dxa"/>
            <w:shd w:val="clear" w:color="auto" w:fill="auto"/>
          </w:tcPr>
          <w:p w:rsidR="007051C8" w:rsidRPr="004F0A80" w:rsidRDefault="007051C8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7051C8" w:rsidRPr="004F0A80" w:rsidRDefault="000E4B72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98" w:type="dxa"/>
            <w:shd w:val="clear" w:color="auto" w:fill="auto"/>
          </w:tcPr>
          <w:p w:rsidR="007051C8" w:rsidRPr="004F0A80" w:rsidRDefault="000E4B72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E39" w:rsidRPr="004F0A80" w:rsidTr="005A0CF3">
        <w:tc>
          <w:tcPr>
            <w:tcW w:w="675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2D5E39" w:rsidRPr="004F0A80" w:rsidRDefault="00CE6426" w:rsidP="000F226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планиметрических задач по темам: треугольник, параллелограмм, квадрат, трапеция, окружность.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Решение стереометрических задач по т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емам: тетраэдр, параллелепипед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0E4B72"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A8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призма, пирамида.</w:t>
            </w:r>
          </w:p>
        </w:tc>
        <w:tc>
          <w:tcPr>
            <w:tcW w:w="1098" w:type="dxa"/>
            <w:shd w:val="clear" w:color="auto" w:fill="auto"/>
          </w:tcPr>
          <w:p w:rsidR="002D5E39" w:rsidRPr="004F0A80" w:rsidRDefault="002D5E39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52A" w:rsidRPr="004F0A80" w:rsidTr="005A0CF3">
        <w:tc>
          <w:tcPr>
            <w:tcW w:w="675" w:type="dxa"/>
            <w:shd w:val="clear" w:color="auto" w:fill="auto"/>
          </w:tcPr>
          <w:p w:rsidR="0063452A" w:rsidRPr="004F0A80" w:rsidRDefault="000E4B72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3452A"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3452A" w:rsidRPr="004F0A80" w:rsidRDefault="0063452A" w:rsidP="004F0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тренировочных вариантов и зада</w:t>
            </w:r>
            <w:r w:rsidR="00C542D3"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из открытого банка заданий Е</w:t>
            </w: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ГЭ- 20</w:t>
            </w:r>
            <w:r w:rsidR="00C542D3"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0A80"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63452A" w:rsidRPr="004F0A80" w:rsidRDefault="00444401" w:rsidP="000F22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051C8" w:rsidRPr="004F0A80" w:rsidRDefault="007051C8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3452A" w:rsidRPr="004F0A80" w:rsidRDefault="0063452A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календарно-тематический план</w:t>
      </w:r>
    </w:p>
    <w:p w:rsidR="0063452A" w:rsidRPr="004F0A80" w:rsidRDefault="0063452A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96"/>
        <w:gridCol w:w="1213"/>
        <w:gridCol w:w="5687"/>
        <w:gridCol w:w="1684"/>
      </w:tblGrid>
      <w:tr w:rsidR="0063452A" w:rsidRPr="004F0A80" w:rsidTr="009F2381">
        <w:tc>
          <w:tcPr>
            <w:tcW w:w="710" w:type="dxa"/>
            <w:vMerge w:val="restart"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5687" w:type="dxa"/>
            <w:vMerge w:val="restart"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0A8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</w:tr>
      <w:tr w:rsidR="0063452A" w:rsidRPr="004F0A80" w:rsidTr="009F2381">
        <w:trPr>
          <w:trHeight w:val="567"/>
        </w:trPr>
        <w:tc>
          <w:tcPr>
            <w:tcW w:w="710" w:type="dxa"/>
            <w:vMerge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A8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213" w:type="dxa"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A80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5687" w:type="dxa"/>
            <w:vMerge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63452A" w:rsidRPr="004F0A80" w:rsidRDefault="0063452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F66" w:rsidRPr="004F0A80" w:rsidTr="00EE314B">
        <w:tc>
          <w:tcPr>
            <w:tcW w:w="710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C24F66" w:rsidRPr="004F0A80" w:rsidRDefault="00B347AF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по охране труда и технике безопасности. Знакомство с содержанием курса.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F66" w:rsidRPr="004F0A80" w:rsidTr="00EE314B">
        <w:tc>
          <w:tcPr>
            <w:tcW w:w="710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C24F66" w:rsidRPr="004F0A80" w:rsidRDefault="00B347AF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Дробно-рациональные выражения. </w:t>
            </w:r>
            <w:r w:rsidR="008F5873"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и корни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24F66" w:rsidRPr="004F0A80" w:rsidRDefault="00C24F66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выражения.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выражения.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color w:val="4472C4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 и их графики. Область определения функции. Множество значений функции.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Четность и нечетность функции. Периодичность функции.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числовых функций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тригонометрических функций.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Линейные уравнения и неравенства. Дробно-</w:t>
            </w: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рациональные уравнения.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уравнения и неравенства.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уравнения. Тригонометрические неравенства.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Комбинированные уравнения. Системы уравнений.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8F5873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тригонометрических уравнений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131719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Нестандартные методы решения уравнений (использование областей существования функций, использование </w:t>
            </w:r>
            <w:proofErr w:type="spellStart"/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неотрицательности</w:t>
            </w:r>
            <w:proofErr w:type="spellEnd"/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функций, свойств синуса и косинуса).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2AF" w:rsidRPr="004F0A80" w:rsidTr="00EE314B">
        <w:tc>
          <w:tcPr>
            <w:tcW w:w="710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932AF" w:rsidRPr="004F0A80" w:rsidRDefault="000932AF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0932AF" w:rsidRPr="004F0A80" w:rsidRDefault="00131719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Линейные уравнения с параметрами.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932AF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уравнения с параметрами.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уравнения с параметрами.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 с параметрами.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планиметрических задач по темам: треугольник, параллелограмм.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планиметрических задач по темам: квадрат, трапеция, окружность.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стереометрических задач по темам: тетраэдр, параллелепипед.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8A" w:rsidRPr="004F0A80" w:rsidTr="00EE314B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</w:tcPr>
          <w:p w:rsidR="0018188A" w:rsidRPr="004F0A80" w:rsidRDefault="00131719" w:rsidP="000F22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стереометрических задач по темам: призма, пирамида.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88A" w:rsidRPr="004F0A80" w:rsidTr="00EB718E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тренировочных вариантов и заданий из открытого банка заданий ОГЭ- 2020.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4F0A80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188A" w:rsidRPr="004F0A80" w:rsidTr="008E5547">
        <w:tc>
          <w:tcPr>
            <w:tcW w:w="710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7" w:type="dxa"/>
            <w:shd w:val="clear" w:color="auto" w:fill="auto"/>
            <w:vAlign w:val="center"/>
          </w:tcPr>
          <w:p w:rsidR="0018188A" w:rsidRPr="004F0A80" w:rsidRDefault="00B347AF" w:rsidP="000F22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188A" w:rsidRPr="004F0A80" w:rsidRDefault="0018188A" w:rsidP="000F22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452A" w:rsidRPr="004F0A80" w:rsidRDefault="0063452A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264" w:rsidRPr="004F0A80" w:rsidRDefault="00F86264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реализации программы</w:t>
      </w:r>
    </w:p>
    <w:p w:rsidR="00064DE5" w:rsidRPr="004F0A80" w:rsidRDefault="00064DE5" w:rsidP="000F226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или составлены самим учителем.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Курс обеспечен раздаточным материалом, подготовленным на основе прилагаемого ниже списка литературы.</w:t>
      </w:r>
    </w:p>
    <w:p w:rsidR="00F86264" w:rsidRPr="004F0A80" w:rsidRDefault="00F86264" w:rsidP="000F22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более эффективной работы </w:t>
      </w:r>
      <w:r w:rsidR="000F226E" w:rsidRPr="004F0A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целесообразно в качестве дидактических средств использовать плакаты с опорными конспектами или медиа-ресурсы.</w:t>
      </w:r>
    </w:p>
    <w:p w:rsidR="005A1197" w:rsidRPr="004F0A80" w:rsidRDefault="005A1197" w:rsidP="000F22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рекомендованной литературы</w:t>
      </w:r>
    </w:p>
    <w:p w:rsidR="005A1197" w:rsidRPr="004F0A80" w:rsidRDefault="005A1197" w:rsidP="000F22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Математика. 9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 Ю.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Кулабухо</w:t>
      </w:r>
      <w:r w:rsidR="0083286A" w:rsidRPr="004F0A80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 w:rsidR="0083286A" w:rsidRPr="004F0A80">
        <w:rPr>
          <w:rFonts w:ascii="Times New Roman" w:eastAsia="Times New Roman" w:hAnsi="Times New Roman"/>
          <w:sz w:val="24"/>
          <w:szCs w:val="24"/>
          <w:lang w:eastAsia="ru-RU"/>
        </w:rPr>
        <w:t>. – Ростов н/Д: Легион-М, 2015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 – 288 с. – (ГИА-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A1197" w:rsidRPr="004F0A80" w:rsidRDefault="0083286A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>ГЭ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C542D3" w:rsidRPr="004F0A8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54972" w:rsidRPr="004F0A80">
        <w:rPr>
          <w:rFonts w:ascii="Times New Roman" w:eastAsia="Times New Roman" w:hAnsi="Times New Roman"/>
          <w:sz w:val="24"/>
          <w:szCs w:val="24"/>
          <w:lang w:eastAsia="ru-RU"/>
        </w:rPr>
        <w:t>: Экзамен в новой форме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: Математика: 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-й </w:t>
      </w:r>
      <w:proofErr w:type="spellStart"/>
      <w:proofErr w:type="gramStart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Тренировочные варианты экзаменационных работ для проведения государственной итоговой аттестации в новой форме / авт.-сост. Л.В. Кузнецова, С. Б. Суворова, Е. А. </w:t>
      </w:r>
      <w:proofErr w:type="spellStart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Бунимови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М.: АСТ: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 2015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. – 69, [27] с.: ил. – (Федеральный институт педагогических измерений).</w:t>
      </w:r>
    </w:p>
    <w:p w:rsidR="005A1197" w:rsidRPr="004F0A80" w:rsidRDefault="0083286A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>ГЭ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75F3D" w:rsidRPr="004F0A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Математика: типовые экзаменационные варианты: 10 вариантов / Под ред. А.Л. Семенова, И.В. Ященко. – М.: Издательство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«Национальное образование», 20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 – (ГИА-20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. ФИПИ-школе)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>ГЭ</w:t>
      </w:r>
      <w:r w:rsidR="0083286A" w:rsidRPr="004F0A8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75F3D" w:rsidRPr="004F0A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Математика: типовые экзаменационные варианты: 30 вариантов / Под ред. А.Л. Семенова, И.В. Ященко. – М.: Издательство </w:t>
      </w:r>
      <w:r w:rsidR="0083286A" w:rsidRPr="004F0A80">
        <w:rPr>
          <w:rFonts w:ascii="Times New Roman" w:eastAsia="Times New Roman" w:hAnsi="Times New Roman"/>
          <w:sz w:val="24"/>
          <w:szCs w:val="24"/>
          <w:lang w:eastAsia="ru-RU"/>
        </w:rPr>
        <w:t>«Национальное образование», 2015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 – (ГИА-201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 ФИПИ-школе)</w:t>
      </w:r>
    </w:p>
    <w:p w:rsidR="005A1197" w:rsidRPr="004F0A80" w:rsidRDefault="0083286A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42D3" w:rsidRPr="004F0A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>ГЭ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C542D3" w:rsidRPr="004F0A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54972" w:rsidRPr="004F0A80">
        <w:rPr>
          <w:rFonts w:ascii="Times New Roman" w:eastAsia="Times New Roman" w:hAnsi="Times New Roman"/>
          <w:sz w:val="24"/>
          <w:szCs w:val="24"/>
          <w:lang w:eastAsia="ru-RU"/>
        </w:rPr>
        <w:t>: Экзамен в новой форме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54972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: 9-й </w:t>
      </w:r>
      <w:proofErr w:type="gramStart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класс :</w:t>
      </w:r>
      <w:proofErr w:type="gramEnd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Тренировочные варианты экзаменационных работ для проведения государственной итоговой аттестации в новой форме / авт.-сост. Е.А. </w:t>
      </w:r>
      <w:proofErr w:type="spellStart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, Л.В. Кузнецова, Л.О. Рослова и д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р. — Москва: АСТ :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1197" w:rsidRPr="004F0A80">
        <w:rPr>
          <w:rFonts w:ascii="Times New Roman" w:eastAsia="Times New Roman" w:hAnsi="Times New Roman"/>
          <w:sz w:val="24"/>
          <w:szCs w:val="24"/>
          <w:lang w:eastAsia="ru-RU"/>
        </w:rPr>
        <w:t>. — (Федеральный институт педагогических измерений).</w:t>
      </w:r>
    </w:p>
    <w:p w:rsidR="005A1197" w:rsidRPr="004F0A80" w:rsidRDefault="005A1197" w:rsidP="000F226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для </w:t>
      </w:r>
      <w:r w:rsidR="000F226E"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Кочагин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  <w:r w:rsidR="00C542D3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В., Алгебра: 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класс: Тестовые задания к основным учебникам: Рабочая тетрадь – М.: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 2015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Ященко И.В., Семенов А.В., Захаров </w:t>
      </w:r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П.И..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ГИА 2015, Алгебра. Тематическая рабочая тетрадь. 9 класс (новая форма) – М.: Издател</w:t>
      </w:r>
      <w:r w:rsidR="00C542D3" w:rsidRPr="004F0A8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ство «Экзамен», МЦННМО, 2015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Математика. 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Тематические тесты для подготовки к ГИА-9. Алгебра, геометрия, теория вероятностей и статистика: учебно-методическое пособие / под ред. Ф.Ф. Лысенко, С. Ю.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Кулабухова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 – Ростов н/Д: Легион-М, 2015. – 288 с. – (ГИА-9)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4972" w:rsidRPr="004F0A80">
        <w:rPr>
          <w:rFonts w:ascii="Times New Roman" w:eastAsia="Times New Roman" w:hAnsi="Times New Roman"/>
          <w:sz w:val="24"/>
          <w:szCs w:val="24"/>
          <w:lang w:eastAsia="ru-RU"/>
        </w:rPr>
        <w:t>ГИА-201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54972" w:rsidRPr="004F0A80">
        <w:rPr>
          <w:rFonts w:ascii="Times New Roman" w:eastAsia="Times New Roman" w:hAnsi="Times New Roman"/>
          <w:sz w:val="24"/>
          <w:szCs w:val="24"/>
          <w:lang w:eastAsia="ru-RU"/>
        </w:rPr>
        <w:t>: Экзамен в новой форме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: Математика: 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-й </w:t>
      </w:r>
      <w:proofErr w:type="spellStart"/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Тренировочные варианты экзаменационных работ для проведения государственной итоговой аттестации в новой форме / авт.-сост. Л.В. Кузнецова, С. Б. Суворова, Е. А.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М.: АСТ: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, 2015. – 69, [27] с.: ил. – (Федеральный институт педагогических измерений). </w:t>
      </w:r>
    </w:p>
    <w:p w:rsidR="005A1197" w:rsidRPr="004F0A80" w:rsidRDefault="005A1197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ab/>
        <w:t>ГИА-201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: Эк</w:t>
      </w:r>
      <w:r w:rsidR="00B54972" w:rsidRPr="004F0A80">
        <w:rPr>
          <w:rFonts w:ascii="Times New Roman" w:eastAsia="Times New Roman" w:hAnsi="Times New Roman"/>
          <w:sz w:val="24"/>
          <w:szCs w:val="24"/>
          <w:lang w:eastAsia="ru-RU"/>
        </w:rPr>
        <w:t>замен в новой форме: Математика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-й </w:t>
      </w:r>
      <w:proofErr w:type="spellStart"/>
      <w:proofErr w:type="gram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Тренировочные варианты экзаменационных работ для проведения государственной итоговой аттестации в новой форме / авт.-сост. Л.В. Кузнецова, С. Б. Суворова, Е. А.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М.: АСТ: </w:t>
      </w:r>
      <w:proofErr w:type="spellStart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 2015. – 69, [27] с.: ил. – (Федеральный институт педагогических измерений).</w:t>
      </w:r>
    </w:p>
    <w:p w:rsidR="00034D75" w:rsidRPr="004F0A80" w:rsidRDefault="00034D75" w:rsidP="000F226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 - техническое обеспечение: </w:t>
      </w:r>
    </w:p>
    <w:p w:rsidR="00034D75" w:rsidRPr="004F0A80" w:rsidRDefault="0083286A" w:rsidP="000F22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Демоверсии 20</w:t>
      </w:r>
      <w:r w:rsidR="00175F3D" w:rsidRPr="004F0A8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 w:rsidR="00175F3D" w:rsidRPr="004F0A8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10C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75F3D" w:rsidRPr="004F0A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310C0" w:rsidRPr="004F0A8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75F3D" w:rsidRPr="004F0A8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5BA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годов </w:t>
      </w:r>
      <w:r w:rsidR="00034D75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находятся на сайте Федерального института педагогических измерений (ФИПИ) (http://fipi.ru). </w:t>
      </w:r>
    </w:p>
    <w:p w:rsidR="00034D75" w:rsidRPr="004F0A80" w:rsidRDefault="00034D75" w:rsidP="000F22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Регламент по итоговой аттестации обучающихся </w:t>
      </w:r>
      <w:r w:rsidR="00131719"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по всем предметам можно скачать здесь http://saripkro.ru/itog_att.html </w:t>
      </w:r>
    </w:p>
    <w:p w:rsidR="00034D75" w:rsidRPr="004F0A80" w:rsidRDefault="00034D75" w:rsidP="000F22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информационный портал поддержки ГИА.  Здесь можно найти информацию о проведении ГИА, о сроках сдачи ГИА и многое другое... http://www1.ege.edu.ru/content/view/763/201/ </w:t>
      </w:r>
    </w:p>
    <w:p w:rsidR="00034D75" w:rsidRPr="004F0A80" w:rsidRDefault="00034D75" w:rsidP="000F22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Ларина</w:t>
      </w:r>
      <w:r w:rsidR="003E413C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http://alexlarin.net/ege.html </w:t>
      </w:r>
    </w:p>
    <w:p w:rsidR="00034D75" w:rsidRPr="004F0A80" w:rsidRDefault="00131719" w:rsidP="000F22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34D75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Открытый банк зад</w:t>
      </w:r>
      <w:r w:rsidR="00D310C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аний </w:t>
      </w: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>ЕГЭ</w:t>
      </w:r>
      <w:r w:rsidR="00D310C0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математике. </w:t>
      </w:r>
      <w:r w:rsidR="00034D75"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тестов. http://www.ctege.info/content/category/15/67/48/ </w:t>
      </w:r>
    </w:p>
    <w:p w:rsidR="00034D75" w:rsidRPr="004F0A80" w:rsidRDefault="00034D75" w:rsidP="000F22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Тестирование http://www.mathtest.ru/ </w:t>
      </w:r>
    </w:p>
    <w:p w:rsidR="007F011C" w:rsidRPr="004F0A80" w:rsidRDefault="00034D75" w:rsidP="004423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A80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Тестирование </w:t>
      </w:r>
      <w:hyperlink r:id="rId5" w:history="1">
        <w:r w:rsidRPr="004F0A8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http://www.school-tests.ru/online-ege-math.html</w:t>
        </w:r>
      </w:hyperlink>
    </w:p>
    <w:p w:rsidR="0083286A" w:rsidRPr="004F0A80" w:rsidRDefault="0083286A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86A" w:rsidRPr="004F0A80" w:rsidRDefault="0083286A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86A" w:rsidRPr="004F0A80" w:rsidRDefault="0083286A" w:rsidP="000F22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286A" w:rsidRPr="004F0A80" w:rsidSect="000F226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4C"/>
    <w:multiLevelType w:val="hybridMultilevel"/>
    <w:tmpl w:val="470CFA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1CC0C87"/>
    <w:multiLevelType w:val="multilevel"/>
    <w:tmpl w:val="7DD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871DE"/>
    <w:multiLevelType w:val="multilevel"/>
    <w:tmpl w:val="633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8373F"/>
    <w:multiLevelType w:val="hybridMultilevel"/>
    <w:tmpl w:val="59244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91B22"/>
    <w:multiLevelType w:val="multilevel"/>
    <w:tmpl w:val="5F60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B33D8"/>
    <w:multiLevelType w:val="hybridMultilevel"/>
    <w:tmpl w:val="41BAE2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F0DA3"/>
    <w:multiLevelType w:val="multilevel"/>
    <w:tmpl w:val="C1C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A5B41"/>
    <w:multiLevelType w:val="hybridMultilevel"/>
    <w:tmpl w:val="0DF61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F1145"/>
    <w:multiLevelType w:val="hybridMultilevel"/>
    <w:tmpl w:val="96945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1EC7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513E8"/>
    <w:multiLevelType w:val="hybridMultilevel"/>
    <w:tmpl w:val="9C3E8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75"/>
    <w:rsid w:val="00016A00"/>
    <w:rsid w:val="00034D75"/>
    <w:rsid w:val="00064DE5"/>
    <w:rsid w:val="000662AB"/>
    <w:rsid w:val="000932AF"/>
    <w:rsid w:val="000E4B72"/>
    <w:rsid w:val="000F226E"/>
    <w:rsid w:val="0011697A"/>
    <w:rsid w:val="00126785"/>
    <w:rsid w:val="00131719"/>
    <w:rsid w:val="00156A93"/>
    <w:rsid w:val="00175F3D"/>
    <w:rsid w:val="0018188A"/>
    <w:rsid w:val="00243E85"/>
    <w:rsid w:val="00252AF7"/>
    <w:rsid w:val="00267449"/>
    <w:rsid w:val="00283DB3"/>
    <w:rsid w:val="002D5E39"/>
    <w:rsid w:val="002E5F78"/>
    <w:rsid w:val="002F584F"/>
    <w:rsid w:val="003010FE"/>
    <w:rsid w:val="00310CDA"/>
    <w:rsid w:val="003327A7"/>
    <w:rsid w:val="00332ED1"/>
    <w:rsid w:val="00340ED6"/>
    <w:rsid w:val="00355548"/>
    <w:rsid w:val="003B2CA3"/>
    <w:rsid w:val="003E413C"/>
    <w:rsid w:val="003E60DE"/>
    <w:rsid w:val="00444401"/>
    <w:rsid w:val="004C76D0"/>
    <w:rsid w:val="004F0A80"/>
    <w:rsid w:val="004F6C55"/>
    <w:rsid w:val="005245E6"/>
    <w:rsid w:val="005A0CF3"/>
    <w:rsid w:val="005A1197"/>
    <w:rsid w:val="0063452A"/>
    <w:rsid w:val="00640877"/>
    <w:rsid w:val="006B279D"/>
    <w:rsid w:val="006D0154"/>
    <w:rsid w:val="007051C8"/>
    <w:rsid w:val="00782DCC"/>
    <w:rsid w:val="00784352"/>
    <w:rsid w:val="007A4305"/>
    <w:rsid w:val="007E15BA"/>
    <w:rsid w:val="007F011C"/>
    <w:rsid w:val="0083286A"/>
    <w:rsid w:val="008404C9"/>
    <w:rsid w:val="00840A13"/>
    <w:rsid w:val="0084187F"/>
    <w:rsid w:val="00887136"/>
    <w:rsid w:val="008D2BAC"/>
    <w:rsid w:val="008F1586"/>
    <w:rsid w:val="008F5873"/>
    <w:rsid w:val="00932B06"/>
    <w:rsid w:val="00935CF6"/>
    <w:rsid w:val="0096204E"/>
    <w:rsid w:val="009A2893"/>
    <w:rsid w:val="009F49FF"/>
    <w:rsid w:val="00A15F55"/>
    <w:rsid w:val="00AC3E10"/>
    <w:rsid w:val="00B25398"/>
    <w:rsid w:val="00B347AF"/>
    <w:rsid w:val="00B45DFB"/>
    <w:rsid w:val="00B54972"/>
    <w:rsid w:val="00C24F66"/>
    <w:rsid w:val="00C259AE"/>
    <w:rsid w:val="00C34DFA"/>
    <w:rsid w:val="00C359B9"/>
    <w:rsid w:val="00C47909"/>
    <w:rsid w:val="00C51894"/>
    <w:rsid w:val="00C542D3"/>
    <w:rsid w:val="00C5607F"/>
    <w:rsid w:val="00C7773E"/>
    <w:rsid w:val="00CB7C10"/>
    <w:rsid w:val="00CE6426"/>
    <w:rsid w:val="00CE6E66"/>
    <w:rsid w:val="00D310C0"/>
    <w:rsid w:val="00D958D0"/>
    <w:rsid w:val="00E132CA"/>
    <w:rsid w:val="00E16927"/>
    <w:rsid w:val="00E5335A"/>
    <w:rsid w:val="00E55284"/>
    <w:rsid w:val="00F56001"/>
    <w:rsid w:val="00F72070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5991E-7703-4B6B-99C2-9041F1F7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D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4D7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34D75"/>
    <w:rPr>
      <w:color w:val="0000FF"/>
      <w:u w:val="single"/>
    </w:rPr>
  </w:style>
  <w:style w:type="table" w:styleId="a6">
    <w:name w:val="Table Grid"/>
    <w:basedOn w:val="a1"/>
    <w:uiPriority w:val="59"/>
    <w:rsid w:val="0070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tests.ru/online-ege-ma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</Company>
  <LinksUpToDate>false</LinksUpToDate>
  <CharactersWithSpaces>15797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http://www.school-tests.ru/online-ege-math.html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юзер</cp:lastModifiedBy>
  <cp:revision>2</cp:revision>
  <cp:lastPrinted>2014-09-18T15:03:00Z</cp:lastPrinted>
  <dcterms:created xsi:type="dcterms:W3CDTF">2023-10-30T17:56:00Z</dcterms:created>
  <dcterms:modified xsi:type="dcterms:W3CDTF">2023-10-30T17:56:00Z</dcterms:modified>
</cp:coreProperties>
</file>